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9B7CD" w14:textId="6B538FAF" w:rsidR="00307ACF" w:rsidRPr="00BF2780" w:rsidRDefault="00307ACF" w:rsidP="00005F06">
      <w:pPr>
        <w:rPr>
          <w:rFonts w:cstheme="minorHAnsi"/>
          <w:b/>
          <w:bCs/>
          <w:sz w:val="28"/>
          <w:szCs w:val="28"/>
        </w:rPr>
      </w:pPr>
      <w:r w:rsidRPr="00246BE5">
        <w:rPr>
          <w:rFonts w:cstheme="minorHAnsi"/>
          <w:b/>
          <w:bCs/>
          <w:sz w:val="28"/>
          <w:szCs w:val="28"/>
        </w:rPr>
        <w:t>GOVERNOR’S HIGHLIGHTS:</w:t>
      </w:r>
    </w:p>
    <w:p w14:paraId="1DB0F015" w14:textId="058387CA" w:rsidR="003E1E0C" w:rsidRDefault="00005F06">
      <w:pPr>
        <w:rPr>
          <w:rStyle w:val="css-901oao"/>
        </w:rPr>
      </w:pPr>
      <w:r w:rsidRPr="00246BE5">
        <w:rPr>
          <w:rFonts w:cstheme="minorHAnsi"/>
          <w:b/>
          <w:bCs/>
        </w:rPr>
        <w:t>COVID-19 Update:</w:t>
      </w:r>
      <w:r w:rsidRPr="00181EAD">
        <w:rPr>
          <w:rFonts w:cstheme="minorHAnsi"/>
        </w:rPr>
        <w:t xml:space="preserve">  </w:t>
      </w:r>
      <w:r w:rsidR="00FE6556">
        <w:rPr>
          <w:rStyle w:val="css-901oao"/>
        </w:rPr>
        <w:t>Illinois has reached its peak with the omicron variant according to Governor Pritzker and the Director of the Illinois Department of Public Health.  While the news is encouraging, the Governor warned Illinoisans to continue to take precautions</w:t>
      </w:r>
      <w:r w:rsidR="00797F78">
        <w:rPr>
          <w:rStyle w:val="css-901oao"/>
        </w:rPr>
        <w:t xml:space="preserve"> to avoid catching and spreading the highly contagious virus</w:t>
      </w:r>
      <w:r w:rsidR="00FE6556">
        <w:rPr>
          <w:rStyle w:val="css-901oao"/>
        </w:rPr>
        <w:t xml:space="preserve">.  While new cases and hospitalizations are trending downward, the Governor warned that hospitals remain overburdened with the </w:t>
      </w:r>
      <w:r w:rsidR="00BF2780">
        <w:rPr>
          <w:rStyle w:val="css-901oao"/>
        </w:rPr>
        <w:t xml:space="preserve">sheer </w:t>
      </w:r>
      <w:r w:rsidR="00FE6556">
        <w:rPr>
          <w:rStyle w:val="css-901oao"/>
        </w:rPr>
        <w:t xml:space="preserve">volume of patients.  </w:t>
      </w:r>
    </w:p>
    <w:p w14:paraId="499A5128" w14:textId="10D02752" w:rsidR="008405C5" w:rsidRDefault="008405C5">
      <w:pPr>
        <w:rPr>
          <w:rFonts w:cstheme="minorHAnsi"/>
        </w:rPr>
      </w:pPr>
      <w:r>
        <w:rPr>
          <w:rStyle w:val="css-901oao"/>
        </w:rPr>
        <w:t xml:space="preserve">As of Wednesday night, 6,258 individuals were hospitalized in Illinois with COVID-19, which is down 15.2% from a week ago.  Of those 1,033 are in the ICU.  Health officials also reported </w:t>
      </w:r>
      <w:r w:rsidR="00032F12">
        <w:rPr>
          <w:rStyle w:val="css-901oao"/>
        </w:rPr>
        <w:t xml:space="preserve">23,246 new cases and </w:t>
      </w:r>
      <w:r>
        <w:rPr>
          <w:rStyle w:val="css-901oao"/>
        </w:rPr>
        <w:t>another 198 deaths from the virus.  The 7-day case positivity rate is down to 11.2%.</w:t>
      </w:r>
    </w:p>
    <w:p w14:paraId="28462EC1" w14:textId="1B837875" w:rsidR="00005F06" w:rsidRPr="00181EAD" w:rsidRDefault="00005F06">
      <w:pPr>
        <w:rPr>
          <w:rFonts w:cstheme="minorHAnsi"/>
        </w:rPr>
      </w:pPr>
      <w:r w:rsidRPr="00181EAD">
        <w:rPr>
          <w:rFonts w:cstheme="minorHAnsi"/>
        </w:rPr>
        <w:t xml:space="preserve">The federal government granted Illinois’ request for medical staffing assistance for </w:t>
      </w:r>
      <w:r w:rsidR="00307ACF">
        <w:rPr>
          <w:rFonts w:cstheme="minorHAnsi"/>
        </w:rPr>
        <w:t xml:space="preserve">two Illinois hospitals.  </w:t>
      </w:r>
      <w:r w:rsidRPr="00181EAD">
        <w:rPr>
          <w:rFonts w:cstheme="minorHAnsi"/>
        </w:rPr>
        <w:t xml:space="preserve">Under the </w:t>
      </w:r>
      <w:r w:rsidR="00307ACF">
        <w:rPr>
          <w:rFonts w:cstheme="minorHAnsi"/>
        </w:rPr>
        <w:t xml:space="preserve">first </w:t>
      </w:r>
      <w:r w:rsidRPr="00181EAD">
        <w:rPr>
          <w:rFonts w:cstheme="minorHAnsi"/>
        </w:rPr>
        <w:t xml:space="preserve">agreement, a 22-person team including clinical staff from a Healthcare Medical Task Force will be deployed to support </w:t>
      </w:r>
      <w:r w:rsidR="00307ACF">
        <w:rPr>
          <w:rFonts w:cstheme="minorHAnsi"/>
        </w:rPr>
        <w:t xml:space="preserve">health care staff at </w:t>
      </w:r>
      <w:r w:rsidRPr="00181EAD">
        <w:rPr>
          <w:rFonts w:cstheme="minorHAnsi"/>
        </w:rPr>
        <w:t>Javon Bae</w:t>
      </w:r>
      <w:r w:rsidR="00307ACF">
        <w:rPr>
          <w:rFonts w:cstheme="minorHAnsi"/>
        </w:rPr>
        <w:t xml:space="preserve"> Hospital – Riverside, located in Rockford Illinois. </w:t>
      </w:r>
      <w:r w:rsidRPr="00181EAD">
        <w:rPr>
          <w:rFonts w:cstheme="minorHAnsi"/>
        </w:rPr>
        <w:t xml:space="preserve"> This surge staffing will be available for 14-days to help reduce the strain on the hospital’s Emergency Department and help other hospitals in the region who may transfer patients to Javon Bae Hospital-Riverside.</w:t>
      </w:r>
    </w:p>
    <w:p w14:paraId="01724296" w14:textId="192860BB" w:rsidR="00C63399" w:rsidRDefault="00307ACF">
      <w:pPr>
        <w:rPr>
          <w:rFonts w:cstheme="minorHAnsi"/>
        </w:rPr>
      </w:pPr>
      <w:r>
        <w:rPr>
          <w:rFonts w:cstheme="minorHAnsi"/>
        </w:rPr>
        <w:t>The</w:t>
      </w:r>
      <w:r w:rsidR="00C63399" w:rsidRPr="00181EAD">
        <w:rPr>
          <w:rFonts w:cstheme="minorHAnsi"/>
        </w:rPr>
        <w:t xml:space="preserve"> federal government </w:t>
      </w:r>
      <w:r>
        <w:rPr>
          <w:rFonts w:cstheme="minorHAnsi"/>
        </w:rPr>
        <w:t>also</w:t>
      </w:r>
      <w:r w:rsidR="00C63399" w:rsidRPr="00181EAD">
        <w:rPr>
          <w:rFonts w:cstheme="minorHAnsi"/>
        </w:rPr>
        <w:t xml:space="preserve"> granted the state’s request for medical staffing assistance for UChicago Medicine Ingalls Memorial Hospital.  Under the agreement, a 26-person National Disaster Medical System team, including physicians, pharmacists, nurses, paramedics, and other specialists have been deployed to support UChicago Medicine Ingalls doctors and nurses as they treat COVID-19 patients and other patients in Harvey.  This federal surge team will be available for 14-days to help reduce the strain on the region’s hospitals. </w:t>
      </w:r>
    </w:p>
    <w:p w14:paraId="3D139C1B" w14:textId="603B7AF3" w:rsidR="0056050E" w:rsidRDefault="0056050E">
      <w:pPr>
        <w:rPr>
          <w:rFonts w:cstheme="minorHAnsi"/>
        </w:rPr>
      </w:pPr>
      <w:bookmarkStart w:id="0" w:name="_Hlk93575138"/>
      <w:r>
        <w:rPr>
          <w:rStyle w:val="css-901oao"/>
        </w:rPr>
        <w:t xml:space="preserve">Due to an increase in COVID-19 cases, the Illinois Liquor Control Commission’s Springfield and </w:t>
      </w:r>
      <w:r w:rsidR="008405C5">
        <w:rPr>
          <w:rStyle w:val="css-901oao"/>
        </w:rPr>
        <w:t>Chicago offices</w:t>
      </w:r>
      <w:r>
        <w:rPr>
          <w:rStyle w:val="css-901oao"/>
        </w:rPr>
        <w:t xml:space="preserve"> will be closed for in-person transactions until January 31, 2022.</w:t>
      </w:r>
    </w:p>
    <w:bookmarkEnd w:id="0"/>
    <w:p w14:paraId="0F3C4C94" w14:textId="3BC8B242" w:rsidR="00BD21D3" w:rsidRPr="00181EAD" w:rsidRDefault="00BD21D3">
      <w:pPr>
        <w:rPr>
          <w:rFonts w:cstheme="minorHAnsi"/>
          <w:b/>
          <w:bCs/>
        </w:rPr>
      </w:pPr>
      <w:r>
        <w:rPr>
          <w:rFonts w:cstheme="minorHAnsi"/>
        </w:rPr>
        <w:t xml:space="preserve">State Senator Jason Barickman </w:t>
      </w:r>
      <w:r w:rsidR="00BF2780">
        <w:rPr>
          <w:rFonts w:cstheme="minorHAnsi"/>
        </w:rPr>
        <w:t>announced this week that he is</w:t>
      </w:r>
      <w:r>
        <w:rPr>
          <w:rFonts w:cstheme="minorHAnsi"/>
        </w:rPr>
        <w:t xml:space="preserve"> recovering from COVID.  </w:t>
      </w:r>
    </w:p>
    <w:p w14:paraId="56F6FA3B" w14:textId="47D3ED5F" w:rsidR="00757FF8" w:rsidRPr="00246BE5" w:rsidRDefault="00757FF8">
      <w:pPr>
        <w:rPr>
          <w:rFonts w:cstheme="minorHAnsi"/>
          <w:b/>
          <w:bCs/>
          <w:sz w:val="28"/>
          <w:szCs w:val="28"/>
        </w:rPr>
      </w:pPr>
      <w:r w:rsidRPr="00246BE5">
        <w:rPr>
          <w:rFonts w:cstheme="minorHAnsi"/>
          <w:b/>
          <w:bCs/>
          <w:sz w:val="28"/>
          <w:szCs w:val="28"/>
        </w:rPr>
        <w:t>ELECTION UPDATE:</w:t>
      </w:r>
    </w:p>
    <w:p w14:paraId="4DB14663" w14:textId="36AC0E9E" w:rsidR="003F7C35" w:rsidRPr="00181EAD" w:rsidRDefault="003F7C35">
      <w:pPr>
        <w:rPr>
          <w:rFonts w:cstheme="minorHAnsi"/>
        </w:rPr>
      </w:pPr>
      <w:r w:rsidRPr="00181EAD">
        <w:rPr>
          <w:rFonts w:cstheme="minorHAnsi"/>
        </w:rPr>
        <w:t xml:space="preserve">Aurora Mayor Richard Irvin will seek the Republican nomination for Governor to challenge first-term Democratic Governor JB Pritzker.  </w:t>
      </w:r>
      <w:r w:rsidR="00071856">
        <w:rPr>
          <w:rFonts w:cstheme="minorHAnsi"/>
        </w:rPr>
        <w:t xml:space="preserve">Representative Avery Bourne will run with Irvin for Lt. Governor.  </w:t>
      </w:r>
      <w:r w:rsidRPr="00181EAD">
        <w:rPr>
          <w:rFonts w:cstheme="minorHAnsi"/>
        </w:rPr>
        <w:t xml:space="preserve">Irvin </w:t>
      </w:r>
      <w:r w:rsidR="00071856">
        <w:rPr>
          <w:rFonts w:cstheme="minorHAnsi"/>
        </w:rPr>
        <w:t>and Bourne join</w:t>
      </w:r>
      <w:r w:rsidRPr="00181EAD">
        <w:rPr>
          <w:rFonts w:cstheme="minorHAnsi"/>
        </w:rPr>
        <w:t xml:space="preserve"> a slate of candidates back</w:t>
      </w:r>
      <w:r w:rsidR="00071856">
        <w:rPr>
          <w:rFonts w:cstheme="minorHAnsi"/>
        </w:rPr>
        <w:t>ed</w:t>
      </w:r>
      <w:r w:rsidRPr="00181EAD">
        <w:rPr>
          <w:rFonts w:cstheme="minorHAnsi"/>
        </w:rPr>
        <w:t xml:space="preserve"> by </w:t>
      </w:r>
      <w:r w:rsidR="00071856">
        <w:rPr>
          <w:rFonts w:cstheme="minorHAnsi"/>
        </w:rPr>
        <w:t>billionaire</w:t>
      </w:r>
      <w:r w:rsidRPr="00181EAD">
        <w:rPr>
          <w:rFonts w:cstheme="minorHAnsi"/>
        </w:rPr>
        <w:t xml:space="preserve"> Ken Griffin.  Also slated are </w:t>
      </w:r>
      <w:r w:rsidR="00C63399" w:rsidRPr="00181EAD">
        <w:rPr>
          <w:rFonts w:cstheme="minorHAnsi"/>
        </w:rPr>
        <w:t>Steve Kim</w:t>
      </w:r>
      <w:r w:rsidRPr="00181EAD">
        <w:rPr>
          <w:rFonts w:cstheme="minorHAnsi"/>
        </w:rPr>
        <w:t xml:space="preserve"> who is running for Attorney General, John </w:t>
      </w:r>
      <w:r w:rsidR="00C63399" w:rsidRPr="00181EAD">
        <w:rPr>
          <w:rFonts w:cstheme="minorHAnsi"/>
        </w:rPr>
        <w:t>Milhiser</w:t>
      </w:r>
      <w:r w:rsidRPr="00181EAD">
        <w:rPr>
          <w:rFonts w:cstheme="minorHAnsi"/>
        </w:rPr>
        <w:t xml:space="preserve"> who is running for Secretary of State, </w:t>
      </w:r>
      <w:r w:rsidR="00C63399" w:rsidRPr="00181EAD">
        <w:rPr>
          <w:rFonts w:cstheme="minorHAnsi"/>
        </w:rPr>
        <w:t xml:space="preserve">McHenry County Auditor Shannon </w:t>
      </w:r>
      <w:proofErr w:type="spellStart"/>
      <w:r w:rsidR="00C63399" w:rsidRPr="00181EAD">
        <w:rPr>
          <w:rFonts w:cstheme="minorHAnsi"/>
        </w:rPr>
        <w:t>Teresi</w:t>
      </w:r>
      <w:proofErr w:type="spellEnd"/>
      <w:r w:rsidRPr="00181EAD">
        <w:rPr>
          <w:rFonts w:cstheme="minorHAnsi"/>
        </w:rPr>
        <w:t xml:space="preserve"> who is running for Comptroller and Representative Tom Demmer who is running for Treasurer.  </w:t>
      </w:r>
    </w:p>
    <w:p w14:paraId="2F03AE15" w14:textId="1916D90F" w:rsidR="00757FF8" w:rsidRPr="00181EAD" w:rsidRDefault="00757FF8">
      <w:pPr>
        <w:rPr>
          <w:rFonts w:cstheme="minorHAnsi"/>
        </w:rPr>
      </w:pPr>
      <w:r w:rsidRPr="00181EAD">
        <w:rPr>
          <w:rFonts w:cstheme="minorHAnsi"/>
        </w:rPr>
        <w:t xml:space="preserve">State Senator Brian </w:t>
      </w:r>
      <w:r w:rsidR="00246BE5" w:rsidRPr="00181EAD">
        <w:rPr>
          <w:rFonts w:cstheme="minorHAnsi"/>
        </w:rPr>
        <w:t>Stewart</w:t>
      </w:r>
      <w:r w:rsidRPr="00181EAD">
        <w:rPr>
          <w:rFonts w:cstheme="minorHAnsi"/>
        </w:rPr>
        <w:t xml:space="preserve"> will not seek reelection to the 45</w:t>
      </w:r>
      <w:r w:rsidRPr="00181EAD">
        <w:rPr>
          <w:rFonts w:cstheme="minorHAnsi"/>
          <w:vertAlign w:val="superscript"/>
        </w:rPr>
        <w:t>th</w:t>
      </w:r>
      <w:r w:rsidRPr="00181EAD">
        <w:rPr>
          <w:rFonts w:cstheme="minorHAnsi"/>
        </w:rPr>
        <w:t xml:space="preserve"> Senate District.  State Representative Andrew Chesney will run to replace Stewart in the Senate.  Former State Representative John Cabello will run to replace Chesney in the 90</w:t>
      </w:r>
      <w:r w:rsidRPr="00181EAD">
        <w:rPr>
          <w:rFonts w:cstheme="minorHAnsi"/>
          <w:vertAlign w:val="superscript"/>
        </w:rPr>
        <w:t>th</w:t>
      </w:r>
      <w:r w:rsidRPr="00181EAD">
        <w:rPr>
          <w:rFonts w:cstheme="minorHAnsi"/>
        </w:rPr>
        <w:t xml:space="preserve"> House District.   Cabello lost to Representative Dave Vella in 2020. </w:t>
      </w:r>
    </w:p>
    <w:p w14:paraId="4BB760EC" w14:textId="31E22D8E" w:rsidR="00DD4BCC" w:rsidRDefault="00757FF8" w:rsidP="0001608B">
      <w:pPr>
        <w:rPr>
          <w:rFonts w:cstheme="minorHAnsi"/>
        </w:rPr>
      </w:pPr>
      <w:r w:rsidRPr="00181EAD">
        <w:rPr>
          <w:rFonts w:cstheme="minorHAnsi"/>
        </w:rPr>
        <w:t xml:space="preserve">Republican Wayne Rosenthal </w:t>
      </w:r>
      <w:r w:rsidR="00192527" w:rsidRPr="00181EAD">
        <w:rPr>
          <w:rFonts w:cstheme="minorHAnsi"/>
        </w:rPr>
        <w:t>announced</w:t>
      </w:r>
      <w:r w:rsidRPr="00181EAD">
        <w:rPr>
          <w:rFonts w:cstheme="minorHAnsi"/>
        </w:rPr>
        <w:t xml:space="preserve"> his candidacy </w:t>
      </w:r>
      <w:r w:rsidR="00192527" w:rsidRPr="00181EAD">
        <w:rPr>
          <w:rFonts w:cstheme="minorHAnsi"/>
        </w:rPr>
        <w:t>in the 108</w:t>
      </w:r>
      <w:r w:rsidR="00192527" w:rsidRPr="00181EAD">
        <w:rPr>
          <w:rFonts w:cstheme="minorHAnsi"/>
          <w:vertAlign w:val="superscript"/>
        </w:rPr>
        <w:t>th</w:t>
      </w:r>
      <w:r w:rsidR="00192527" w:rsidRPr="00181EAD">
        <w:rPr>
          <w:rFonts w:cstheme="minorHAnsi"/>
        </w:rPr>
        <w:t xml:space="preserve"> House District </w:t>
      </w:r>
      <w:r w:rsidRPr="00181EAD">
        <w:rPr>
          <w:rFonts w:cstheme="minorHAnsi"/>
        </w:rPr>
        <w:t xml:space="preserve">to replace Republican Representative Avery Bourn </w:t>
      </w:r>
      <w:r w:rsidR="00192527" w:rsidRPr="00181EAD">
        <w:rPr>
          <w:rFonts w:cstheme="minorHAnsi"/>
        </w:rPr>
        <w:t>who is running</w:t>
      </w:r>
      <w:r w:rsidRPr="00181EAD">
        <w:rPr>
          <w:rFonts w:cstheme="minorHAnsi"/>
        </w:rPr>
        <w:t xml:space="preserve"> for Lt. Governor.  Rosenthal</w:t>
      </w:r>
      <w:r w:rsidR="00071856">
        <w:rPr>
          <w:rFonts w:cstheme="minorHAnsi"/>
        </w:rPr>
        <w:t>, who previously served in the Illinois House,</w:t>
      </w:r>
      <w:r w:rsidRPr="00181EAD">
        <w:rPr>
          <w:rFonts w:cstheme="minorHAnsi"/>
        </w:rPr>
        <w:t xml:space="preserve"> was appointed Director of the Department of Natural Resources by then Governor Bruce Rauner.  Bourne was appointed to replace Rosenthal. </w:t>
      </w:r>
    </w:p>
    <w:p w14:paraId="4CFA67D8" w14:textId="790B1B65" w:rsidR="00EC6ADD" w:rsidRPr="00181EAD" w:rsidRDefault="00EC6ADD" w:rsidP="0001608B">
      <w:pPr>
        <w:rPr>
          <w:rFonts w:cstheme="minorHAnsi"/>
        </w:rPr>
      </w:pPr>
      <w:r>
        <w:lastRenderedPageBreak/>
        <w:t xml:space="preserve">Jesse </w:t>
      </w:r>
      <w:proofErr w:type="spellStart"/>
      <w:r>
        <w:t>Reising</w:t>
      </w:r>
      <w:proofErr w:type="spellEnd"/>
      <w:r>
        <w:t xml:space="preserve"> is seeking the Republican nomination for the 13</w:t>
      </w:r>
      <w:r w:rsidRPr="00EC6ADD">
        <w:rPr>
          <w:vertAlign w:val="superscript"/>
        </w:rPr>
        <w:t>th</w:t>
      </w:r>
      <w:r>
        <w:t xml:space="preserve"> Congressional District.  </w:t>
      </w:r>
      <w:proofErr w:type="spellStart"/>
      <w:r>
        <w:t>Reising</w:t>
      </w:r>
      <w:proofErr w:type="spellEnd"/>
      <w:r>
        <w:t xml:space="preserve"> is a former federal prosecutor and founded a veteran’s service organization.</w:t>
      </w:r>
    </w:p>
    <w:p w14:paraId="3208EE6D" w14:textId="2917D1E5" w:rsidR="0001608B" w:rsidRPr="00181EAD" w:rsidRDefault="0001608B" w:rsidP="0001608B">
      <w:pPr>
        <w:rPr>
          <w:rFonts w:cstheme="minorHAnsi"/>
        </w:rPr>
      </w:pPr>
      <w:r w:rsidRPr="00181EAD">
        <w:rPr>
          <w:rFonts w:cstheme="minorHAnsi"/>
        </w:rPr>
        <w:t xml:space="preserve">Democratic State Representative Daniel </w:t>
      </w:r>
      <w:proofErr w:type="spellStart"/>
      <w:r w:rsidRPr="00181EAD">
        <w:rPr>
          <w:rFonts w:cstheme="minorHAnsi"/>
        </w:rPr>
        <w:t>Didech</w:t>
      </w:r>
      <w:proofErr w:type="spellEnd"/>
      <w:r w:rsidRPr="00181EAD">
        <w:rPr>
          <w:rFonts w:cstheme="minorHAnsi"/>
        </w:rPr>
        <w:t xml:space="preserve"> is seeking a third term representing the 59</w:t>
      </w:r>
      <w:r w:rsidRPr="00181EAD">
        <w:rPr>
          <w:rFonts w:cstheme="minorHAnsi"/>
          <w:vertAlign w:val="superscript"/>
        </w:rPr>
        <w:t>th</w:t>
      </w:r>
      <w:r w:rsidRPr="00181EAD">
        <w:rPr>
          <w:rFonts w:cstheme="minorHAnsi"/>
        </w:rPr>
        <w:t xml:space="preserve"> House District.</w:t>
      </w:r>
    </w:p>
    <w:p w14:paraId="11DBF6FD" w14:textId="2AEF9E3F" w:rsidR="0001608B" w:rsidRPr="00181EAD" w:rsidRDefault="0001608B" w:rsidP="0001608B">
      <w:pPr>
        <w:rPr>
          <w:rFonts w:cstheme="minorHAnsi"/>
        </w:rPr>
      </w:pPr>
      <w:r w:rsidRPr="00181EAD">
        <w:rPr>
          <w:rFonts w:cstheme="minorHAnsi"/>
        </w:rPr>
        <w:t>Michele Hunter of Arlington Heights will seek the Republican nomination for the 54</w:t>
      </w:r>
      <w:r w:rsidRPr="00181EAD">
        <w:rPr>
          <w:rFonts w:cstheme="minorHAnsi"/>
          <w:vertAlign w:val="superscript"/>
        </w:rPr>
        <w:t>th</w:t>
      </w:r>
      <w:r w:rsidRPr="00181EAD">
        <w:rPr>
          <w:rFonts w:cstheme="minorHAnsi"/>
        </w:rPr>
        <w:t xml:space="preserve"> House District.</w:t>
      </w:r>
    </w:p>
    <w:p w14:paraId="4596B3A6" w14:textId="7E7F29AA" w:rsidR="0001608B" w:rsidRPr="00181EAD" w:rsidRDefault="0001608B" w:rsidP="0001608B">
      <w:pPr>
        <w:rPr>
          <w:rFonts w:cstheme="minorHAnsi"/>
        </w:rPr>
      </w:pPr>
      <w:r w:rsidRPr="00181EAD">
        <w:rPr>
          <w:rFonts w:cstheme="minorHAnsi"/>
        </w:rPr>
        <w:t>Republican Michael Robert Walters is running for the 55</w:t>
      </w:r>
      <w:r w:rsidRPr="00181EAD">
        <w:rPr>
          <w:rFonts w:cstheme="minorHAnsi"/>
          <w:vertAlign w:val="superscript"/>
        </w:rPr>
        <w:t>th</w:t>
      </w:r>
      <w:r w:rsidRPr="00181EAD">
        <w:rPr>
          <w:rFonts w:cstheme="minorHAnsi"/>
        </w:rPr>
        <w:t xml:space="preserve"> House District seat currently represented by Democrat Representative Marty Moylan.</w:t>
      </w:r>
    </w:p>
    <w:p w14:paraId="2DA45294" w14:textId="78F53648" w:rsidR="0001608B" w:rsidRPr="00181EAD" w:rsidRDefault="0001608B" w:rsidP="0001608B">
      <w:pPr>
        <w:rPr>
          <w:rFonts w:cstheme="minorHAnsi"/>
        </w:rPr>
      </w:pPr>
      <w:r w:rsidRPr="00181EAD">
        <w:rPr>
          <w:rFonts w:cstheme="minorHAnsi"/>
        </w:rPr>
        <w:t>Democrat Anthony Ortiz will challenge Representative Anna Moeller in the Democratic primary.</w:t>
      </w:r>
    </w:p>
    <w:p w14:paraId="23656DA9" w14:textId="77777777" w:rsidR="00181EAD" w:rsidRDefault="0001608B" w:rsidP="00181EAD">
      <w:pPr>
        <w:rPr>
          <w:rFonts w:cstheme="minorHAnsi"/>
        </w:rPr>
      </w:pPr>
      <w:r w:rsidRPr="00181EAD">
        <w:rPr>
          <w:rFonts w:cstheme="minorHAnsi"/>
        </w:rPr>
        <w:t>Republican Scott Greene will seek the Republican nomination to challenge Democrat Representative Larry Walsh.</w:t>
      </w:r>
    </w:p>
    <w:p w14:paraId="7BB12599" w14:textId="77777777" w:rsidR="00181EAD" w:rsidRDefault="0001608B" w:rsidP="00181EAD">
      <w:pPr>
        <w:rPr>
          <w:rFonts w:cstheme="minorHAnsi"/>
        </w:rPr>
      </w:pPr>
      <w:r w:rsidRPr="00181EAD">
        <w:rPr>
          <w:rFonts w:cstheme="minorHAnsi"/>
        </w:rPr>
        <w:t xml:space="preserve">Republican Kenneth Yerkes will challenge Democrat Representative Mary Flowers.  </w:t>
      </w:r>
    </w:p>
    <w:p w14:paraId="5901C702" w14:textId="2EFC42BF" w:rsidR="00005F06" w:rsidRDefault="00005F06" w:rsidP="00181EAD">
      <w:pPr>
        <w:rPr>
          <w:rFonts w:cstheme="minorHAnsi"/>
        </w:rPr>
      </w:pPr>
      <w:r w:rsidRPr="00181EAD">
        <w:rPr>
          <w:rFonts w:cstheme="minorHAnsi"/>
        </w:rPr>
        <w:t xml:space="preserve">Dixon Mayor </w:t>
      </w:r>
      <w:proofErr w:type="spellStart"/>
      <w:r w:rsidRPr="00181EAD">
        <w:rPr>
          <w:rFonts w:cstheme="minorHAnsi"/>
        </w:rPr>
        <w:t>Liandro</w:t>
      </w:r>
      <w:proofErr w:type="spellEnd"/>
      <w:r w:rsidRPr="00181EAD">
        <w:rPr>
          <w:rFonts w:cstheme="minorHAnsi"/>
        </w:rPr>
        <w:t xml:space="preserve"> Arellano Jr.  is seeking the Republican nomination in the 74</w:t>
      </w:r>
      <w:r w:rsidRPr="00181EAD">
        <w:rPr>
          <w:rFonts w:cstheme="minorHAnsi"/>
          <w:vertAlign w:val="superscript"/>
        </w:rPr>
        <w:t>th</w:t>
      </w:r>
      <w:r w:rsidRPr="00181EAD">
        <w:rPr>
          <w:rFonts w:cstheme="minorHAnsi"/>
        </w:rPr>
        <w:t xml:space="preserve"> District to replace Representative Tom Demmer who is running for Treasurer.  </w:t>
      </w:r>
    </w:p>
    <w:p w14:paraId="1E9978C6" w14:textId="263A473F" w:rsidR="005C41AF" w:rsidRDefault="009316BF" w:rsidP="00181EAD">
      <w:pPr>
        <w:rPr>
          <w:rFonts w:cstheme="minorHAnsi"/>
        </w:rPr>
      </w:pPr>
      <w:r>
        <w:rPr>
          <w:rFonts w:cstheme="minorHAnsi"/>
        </w:rPr>
        <w:t>Democrat Representative Sue Scherer is running for reelection in the 96</w:t>
      </w:r>
      <w:r w:rsidRPr="009316BF">
        <w:rPr>
          <w:rFonts w:cstheme="minorHAnsi"/>
          <w:vertAlign w:val="superscript"/>
        </w:rPr>
        <w:t>th</w:t>
      </w:r>
      <w:r>
        <w:rPr>
          <w:rFonts w:cstheme="minorHAnsi"/>
        </w:rPr>
        <w:t xml:space="preserve"> House District.</w:t>
      </w:r>
    </w:p>
    <w:p w14:paraId="37B603DB" w14:textId="6E0C24D7" w:rsidR="005C41AF" w:rsidRDefault="009316BF" w:rsidP="00181EAD">
      <w:pPr>
        <w:rPr>
          <w:rFonts w:cstheme="minorHAnsi"/>
        </w:rPr>
      </w:pPr>
      <w:r>
        <w:rPr>
          <w:rFonts w:cstheme="minorHAnsi"/>
        </w:rPr>
        <w:t xml:space="preserve">Republican Dr. Bill </w:t>
      </w:r>
      <w:proofErr w:type="spellStart"/>
      <w:r>
        <w:rPr>
          <w:rFonts w:cstheme="minorHAnsi"/>
        </w:rPr>
        <w:t>Hauter</w:t>
      </w:r>
      <w:proofErr w:type="spellEnd"/>
      <w:r>
        <w:rPr>
          <w:rFonts w:cstheme="minorHAnsi"/>
        </w:rPr>
        <w:t xml:space="preserve"> is running in the 87</w:t>
      </w:r>
      <w:r w:rsidRPr="009316BF">
        <w:rPr>
          <w:rFonts w:cstheme="minorHAnsi"/>
          <w:vertAlign w:val="superscript"/>
        </w:rPr>
        <w:t>th</w:t>
      </w:r>
      <w:r>
        <w:rPr>
          <w:rFonts w:cstheme="minorHAnsi"/>
        </w:rPr>
        <w:t xml:space="preserve"> District to replace Representative Keith Sommer who is not seeking reelection.  </w:t>
      </w:r>
      <w:proofErr w:type="spellStart"/>
      <w:r>
        <w:rPr>
          <w:rFonts w:cstheme="minorHAnsi"/>
        </w:rPr>
        <w:t>Hauter</w:t>
      </w:r>
      <w:proofErr w:type="spellEnd"/>
      <w:r>
        <w:rPr>
          <w:rFonts w:cstheme="minorHAnsi"/>
        </w:rPr>
        <w:t xml:space="preserve"> is an </w:t>
      </w:r>
      <w:r w:rsidR="00071856">
        <w:rPr>
          <w:rFonts w:cstheme="minorHAnsi"/>
        </w:rPr>
        <w:t>emergency</w:t>
      </w:r>
      <w:r>
        <w:rPr>
          <w:rFonts w:cstheme="minorHAnsi"/>
        </w:rPr>
        <w:t xml:space="preserve"> physician and anesthesiologist as well as a member of the Tazewell County Board. </w:t>
      </w:r>
    </w:p>
    <w:p w14:paraId="0A57B40A" w14:textId="0284AAD3" w:rsidR="00E332DB" w:rsidRPr="00181EAD" w:rsidRDefault="00E332DB" w:rsidP="00181EAD">
      <w:pPr>
        <w:rPr>
          <w:rFonts w:cstheme="minorHAnsi"/>
        </w:rPr>
      </w:pPr>
      <w:r>
        <w:rPr>
          <w:rFonts w:cstheme="minorHAnsi"/>
        </w:rPr>
        <w:t xml:space="preserve">Representative Ryan Spain will seek reelection. </w:t>
      </w:r>
    </w:p>
    <w:p w14:paraId="6600D7C8" w14:textId="09123246" w:rsidR="00181EAD" w:rsidRPr="005C41AF" w:rsidRDefault="00181EAD" w:rsidP="00181EAD">
      <w:pPr>
        <w:rPr>
          <w:b/>
          <w:bCs/>
          <w:sz w:val="28"/>
          <w:szCs w:val="28"/>
        </w:rPr>
      </w:pPr>
      <w:r w:rsidRPr="005C41AF">
        <w:rPr>
          <w:b/>
          <w:bCs/>
          <w:sz w:val="28"/>
          <w:szCs w:val="28"/>
        </w:rPr>
        <w:t xml:space="preserve">102nd General Assembly:  </w:t>
      </w:r>
    </w:p>
    <w:p w14:paraId="4AE75371" w14:textId="35AB207E" w:rsidR="009F4625" w:rsidRDefault="009F4625" w:rsidP="0001608B">
      <w:r>
        <w:t xml:space="preserve">In-person session for this week was canceled.  Work continued at the committee level via the virtual platform. Speaker Welch </w:t>
      </w:r>
      <w:r w:rsidR="00204CDD">
        <w:t xml:space="preserve">also </w:t>
      </w:r>
      <w:r>
        <w:t xml:space="preserve">canceled in-person session for next week; the Senate was not scheduled to be in session.  </w:t>
      </w:r>
    </w:p>
    <w:p w14:paraId="06C592EC" w14:textId="13CCACAF" w:rsidR="00A147F0" w:rsidRDefault="00A147F0" w:rsidP="0001608B">
      <w:r>
        <w:t>Today is the deadline to file substantive bills in the Senate.</w:t>
      </w:r>
    </w:p>
    <w:p w14:paraId="752C5C90" w14:textId="0038EA9E" w:rsidR="00181EAD" w:rsidRPr="00181EAD" w:rsidRDefault="00181EAD" w:rsidP="0001608B">
      <w:r w:rsidRPr="00181EAD">
        <w:t xml:space="preserve">Speaker Welch </w:t>
      </w:r>
      <w:r w:rsidR="002045A8">
        <w:t>appointed</w:t>
      </w:r>
      <w:r>
        <w:t xml:space="preserve"> a</w:t>
      </w:r>
      <w:r w:rsidRPr="00181EAD">
        <w:t xml:space="preserve"> House Budget Negotiation Team</w:t>
      </w:r>
      <w:r>
        <w:t xml:space="preserve"> to shadow </w:t>
      </w:r>
      <w:r w:rsidR="009F4625">
        <w:t xml:space="preserve">Majority </w:t>
      </w:r>
      <w:r>
        <w:t xml:space="preserve">Leader </w:t>
      </w:r>
      <w:r w:rsidR="00071856">
        <w:t>Greg</w:t>
      </w:r>
      <w:r w:rsidR="009F4625">
        <w:t xml:space="preserve"> </w:t>
      </w:r>
      <w:r>
        <w:t xml:space="preserve">Harris this session. </w:t>
      </w:r>
      <w:r w:rsidR="009F4625">
        <w:t xml:space="preserve">  </w:t>
      </w:r>
      <w:r w:rsidR="002045A8">
        <w:t xml:space="preserve">Leader Harris, who is not seeking reelection, said he will share his knowledge and experience of the budget process with the newly formed team to “pass the mantle.” </w:t>
      </w:r>
      <w:r>
        <w:t xml:space="preserve">The Team is composed of Representatives </w:t>
      </w:r>
      <w:r w:rsidRPr="00181EAD">
        <w:t>Will Davis, Elizabeth Hernandez, Mike Zalewski and Robyn Gabel.</w:t>
      </w:r>
      <w:r w:rsidR="002045A8">
        <w:t xml:space="preserve">  </w:t>
      </w:r>
    </w:p>
    <w:p w14:paraId="38F34467" w14:textId="26FBBB63" w:rsidR="0001608B" w:rsidRPr="00181EAD" w:rsidRDefault="0001608B" w:rsidP="0001608B">
      <w:pPr>
        <w:rPr>
          <w:rFonts w:cstheme="minorHAnsi"/>
        </w:rPr>
      </w:pPr>
      <w:r w:rsidRPr="00246BE5">
        <w:rPr>
          <w:rFonts w:cstheme="minorHAnsi"/>
          <w:b/>
          <w:bCs/>
        </w:rPr>
        <w:t>Redistricting Update:</w:t>
      </w:r>
      <w:r w:rsidRPr="00181EAD">
        <w:rPr>
          <w:rFonts w:cstheme="minorHAnsi"/>
        </w:rPr>
        <w:t xml:space="preserve">  </w:t>
      </w:r>
      <w:bookmarkStart w:id="1" w:name="_Hlk93477481"/>
      <w:r w:rsidRPr="00181EAD">
        <w:rPr>
          <w:rFonts w:cstheme="minorHAnsi"/>
        </w:rPr>
        <w:t xml:space="preserve">The Madison County Board voted to allow their state’s attorney to file a lawsuit against the new judicial subcircuit maps alleging that </w:t>
      </w:r>
      <w:r w:rsidR="00291359">
        <w:rPr>
          <w:rFonts w:cstheme="minorHAnsi"/>
        </w:rPr>
        <w:t>“</w:t>
      </w:r>
      <w:r w:rsidRPr="00181EAD">
        <w:rPr>
          <w:rFonts w:cstheme="minorHAnsi"/>
        </w:rPr>
        <w:t xml:space="preserve">the legislation violates basic norms of fairness and </w:t>
      </w:r>
      <w:r w:rsidR="00295C3C" w:rsidRPr="00181EAD">
        <w:rPr>
          <w:rFonts w:cstheme="minorHAnsi"/>
        </w:rPr>
        <w:t>equality</w:t>
      </w:r>
      <w:r w:rsidRPr="00181EAD">
        <w:rPr>
          <w:rFonts w:cstheme="minorHAnsi"/>
        </w:rPr>
        <w:t xml:space="preserve">, undermines the </w:t>
      </w:r>
      <w:r w:rsidR="00295C3C" w:rsidRPr="00181EAD">
        <w:rPr>
          <w:rFonts w:cstheme="minorHAnsi"/>
        </w:rPr>
        <w:t>bedrock</w:t>
      </w:r>
      <w:r w:rsidRPr="00181EAD">
        <w:rPr>
          <w:rFonts w:cstheme="minorHAnsi"/>
        </w:rPr>
        <w:t xml:space="preserve"> expectation that our Judiciary should be free from partisanship, violates basic tenets of separation of powers, and was passed without adequate input and with an immediate effect in Madison County that unfairly and illegally changes the rules for two previously certified upcoming at-large judicial elections.</w:t>
      </w:r>
      <w:bookmarkEnd w:id="1"/>
      <w:r w:rsidR="00291359">
        <w:rPr>
          <w:rFonts w:cstheme="minorHAnsi"/>
        </w:rPr>
        <w:t>”</w:t>
      </w:r>
    </w:p>
    <w:p w14:paraId="5DDFF1BC" w14:textId="58E99B5F" w:rsidR="00246BE5" w:rsidRPr="00246BE5" w:rsidRDefault="00246BE5" w:rsidP="00246BE5">
      <w:pPr>
        <w:rPr>
          <w:b/>
          <w:bCs/>
          <w:sz w:val="28"/>
          <w:szCs w:val="28"/>
        </w:rPr>
      </w:pPr>
      <w:bookmarkStart w:id="2" w:name="_Hlk90540256"/>
      <w:r w:rsidRPr="00246BE5">
        <w:rPr>
          <w:b/>
          <w:bCs/>
          <w:sz w:val="28"/>
          <w:szCs w:val="28"/>
        </w:rPr>
        <w:t>COMING UP:</w:t>
      </w:r>
    </w:p>
    <w:p w14:paraId="6C72AB49" w14:textId="097DC8CB" w:rsidR="00246BE5" w:rsidRPr="009971B9" w:rsidRDefault="00246BE5" w:rsidP="00246BE5">
      <w:r>
        <w:lastRenderedPageBreak/>
        <w:t>Friday, January 28</w:t>
      </w:r>
      <w:r w:rsidRPr="00246BE5">
        <w:rPr>
          <w:vertAlign w:val="superscript"/>
        </w:rPr>
        <w:t>th</w:t>
      </w:r>
      <w:r>
        <w:t xml:space="preserve"> is the House deadline to introduce substantive House Bills.  The Governor will deliver his combined State of the State and Budget Address on February 2</w:t>
      </w:r>
      <w:r w:rsidRPr="00246BE5">
        <w:rPr>
          <w:vertAlign w:val="superscript"/>
        </w:rPr>
        <w:t>nd</w:t>
      </w:r>
      <w:r>
        <w:t xml:space="preserve">.   Committees will continue to meet virtually next week.  </w:t>
      </w:r>
    </w:p>
    <w:p w14:paraId="51979111" w14:textId="5EA28718" w:rsidR="00246BE5" w:rsidRPr="00246BE5" w:rsidRDefault="00246BE5" w:rsidP="00246BE5">
      <w:pPr>
        <w:rPr>
          <w:b/>
          <w:bCs/>
          <w:u w:val="single"/>
        </w:rPr>
      </w:pPr>
      <w:r w:rsidRPr="00101CDF">
        <w:rPr>
          <w:b/>
          <w:bCs/>
          <w:u w:val="single"/>
        </w:rPr>
        <w:t>2022 Key Session Deadlines:</w:t>
      </w:r>
      <w:r w:rsidRPr="00101CDF">
        <w:br/>
        <w:t xml:space="preserve">January 21: Deadline - Introduction of Substantive Senate Bills </w:t>
      </w:r>
      <w:r w:rsidRPr="00101CDF">
        <w:br/>
        <w:t xml:space="preserve">January 28:  Deadline - Introduction of Substantive House Bills </w:t>
      </w:r>
      <w:r w:rsidRPr="00101CDF">
        <w:br/>
        <w:t xml:space="preserve">February 2: Governor’s State of the State/Budget Address </w:t>
      </w:r>
      <w:r w:rsidRPr="00101CDF">
        <w:br/>
        <w:t xml:space="preserve">February 10:  Deadline - Substantive Senate Bills out of Committee </w:t>
      </w:r>
      <w:r w:rsidRPr="00101CDF">
        <w:br/>
        <w:t xml:space="preserve">February 18:  Deadline - Substantive House Bills out of Committee </w:t>
      </w:r>
      <w:r w:rsidRPr="00101CDF">
        <w:br/>
        <w:t xml:space="preserve">February 25:  Deadline - Third Reading Substantive Senate Bills </w:t>
      </w:r>
      <w:r w:rsidRPr="00101CDF">
        <w:br/>
        <w:t xml:space="preserve">March 4:  Deadline - Third Reading Substantive House Bills </w:t>
      </w:r>
      <w:r w:rsidRPr="00101CDF">
        <w:br/>
        <w:t xml:space="preserve">March 25:  Deadline - Committee deadline for bills in opposite Chamber </w:t>
      </w:r>
      <w:r w:rsidRPr="00101CDF">
        <w:br/>
        <w:t xml:space="preserve">April 1:  Deadline - Third Reading deadline for bills in opposite Chamber </w:t>
      </w:r>
      <w:r w:rsidRPr="00101CDF">
        <w:br/>
        <w:t>April 8:  Adjournment </w:t>
      </w:r>
    </w:p>
    <w:bookmarkEnd w:id="2"/>
    <w:p w14:paraId="176662B1" w14:textId="77777777" w:rsidR="00DD4BCC" w:rsidRPr="00181EAD" w:rsidRDefault="00DD4BCC">
      <w:pPr>
        <w:rPr>
          <w:rFonts w:cstheme="minorHAnsi"/>
        </w:rPr>
      </w:pPr>
    </w:p>
    <w:sectPr w:rsidR="00DD4BCC" w:rsidRPr="00181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CC"/>
    <w:rsid w:val="00005F06"/>
    <w:rsid w:val="0001608B"/>
    <w:rsid w:val="00032F12"/>
    <w:rsid w:val="00071856"/>
    <w:rsid w:val="00095CFA"/>
    <w:rsid w:val="00181EAD"/>
    <w:rsid w:val="00192527"/>
    <w:rsid w:val="001F05EF"/>
    <w:rsid w:val="002045A8"/>
    <w:rsid w:val="00204CDD"/>
    <w:rsid w:val="00246BE5"/>
    <w:rsid w:val="00291359"/>
    <w:rsid w:val="00295C3C"/>
    <w:rsid w:val="002A55EE"/>
    <w:rsid w:val="00307ACF"/>
    <w:rsid w:val="00376FFF"/>
    <w:rsid w:val="003E1E0C"/>
    <w:rsid w:val="003F7C35"/>
    <w:rsid w:val="00434E30"/>
    <w:rsid w:val="0056050E"/>
    <w:rsid w:val="005C41AF"/>
    <w:rsid w:val="005D5A91"/>
    <w:rsid w:val="00757FF8"/>
    <w:rsid w:val="00797F78"/>
    <w:rsid w:val="008405C5"/>
    <w:rsid w:val="009316BF"/>
    <w:rsid w:val="009971B9"/>
    <w:rsid w:val="009F4625"/>
    <w:rsid w:val="00A147F0"/>
    <w:rsid w:val="00BD21D3"/>
    <w:rsid w:val="00BF2780"/>
    <w:rsid w:val="00C63399"/>
    <w:rsid w:val="00D8031C"/>
    <w:rsid w:val="00DD4BCC"/>
    <w:rsid w:val="00E128BB"/>
    <w:rsid w:val="00E332DB"/>
    <w:rsid w:val="00EC6ADD"/>
    <w:rsid w:val="00FE6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F005F"/>
  <w15:docId w15:val="{19C9828E-DABE-4CE2-BFEB-58DC32E7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4B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4BCC"/>
    <w:rPr>
      <w:color w:val="0000FF"/>
      <w:u w:val="single"/>
    </w:rPr>
  </w:style>
  <w:style w:type="character" w:styleId="Strong">
    <w:name w:val="Strong"/>
    <w:basedOn w:val="DefaultParagraphFont"/>
    <w:uiPriority w:val="22"/>
    <w:qFormat/>
    <w:rsid w:val="00E128BB"/>
    <w:rPr>
      <w:b/>
      <w:bCs/>
    </w:rPr>
  </w:style>
  <w:style w:type="character" w:styleId="FollowedHyperlink">
    <w:name w:val="FollowedHyperlink"/>
    <w:basedOn w:val="DefaultParagraphFont"/>
    <w:uiPriority w:val="99"/>
    <w:semiHidden/>
    <w:unhideWhenUsed/>
    <w:rsid w:val="009316BF"/>
    <w:rPr>
      <w:color w:val="954F72" w:themeColor="followedHyperlink"/>
      <w:u w:val="single"/>
    </w:rPr>
  </w:style>
  <w:style w:type="character" w:customStyle="1" w:styleId="css-901oao">
    <w:name w:val="css-901oao"/>
    <w:basedOn w:val="DefaultParagraphFont"/>
    <w:rsid w:val="003E1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00508">
      <w:bodyDiv w:val="1"/>
      <w:marLeft w:val="0"/>
      <w:marRight w:val="0"/>
      <w:marTop w:val="0"/>
      <w:marBottom w:val="0"/>
      <w:divBdr>
        <w:top w:val="none" w:sz="0" w:space="0" w:color="auto"/>
        <w:left w:val="none" w:sz="0" w:space="0" w:color="auto"/>
        <w:bottom w:val="none" w:sz="0" w:space="0" w:color="auto"/>
        <w:right w:val="none" w:sz="0" w:space="0" w:color="auto"/>
      </w:divBdr>
    </w:div>
    <w:div w:id="683674761">
      <w:bodyDiv w:val="1"/>
      <w:marLeft w:val="0"/>
      <w:marRight w:val="0"/>
      <w:marTop w:val="0"/>
      <w:marBottom w:val="0"/>
      <w:divBdr>
        <w:top w:val="none" w:sz="0" w:space="0" w:color="auto"/>
        <w:left w:val="none" w:sz="0" w:space="0" w:color="auto"/>
        <w:bottom w:val="none" w:sz="0" w:space="0" w:color="auto"/>
        <w:right w:val="none" w:sz="0" w:space="0" w:color="auto"/>
      </w:divBdr>
    </w:div>
    <w:div w:id="810026030">
      <w:bodyDiv w:val="1"/>
      <w:marLeft w:val="0"/>
      <w:marRight w:val="0"/>
      <w:marTop w:val="0"/>
      <w:marBottom w:val="0"/>
      <w:divBdr>
        <w:top w:val="none" w:sz="0" w:space="0" w:color="auto"/>
        <w:left w:val="none" w:sz="0" w:space="0" w:color="auto"/>
        <w:bottom w:val="none" w:sz="0" w:space="0" w:color="auto"/>
        <w:right w:val="none" w:sz="0" w:space="0" w:color="auto"/>
      </w:divBdr>
    </w:div>
    <w:div w:id="1696953983">
      <w:bodyDiv w:val="1"/>
      <w:marLeft w:val="0"/>
      <w:marRight w:val="0"/>
      <w:marTop w:val="0"/>
      <w:marBottom w:val="0"/>
      <w:divBdr>
        <w:top w:val="none" w:sz="0" w:space="0" w:color="auto"/>
        <w:left w:val="none" w:sz="0" w:space="0" w:color="auto"/>
        <w:bottom w:val="none" w:sz="0" w:space="0" w:color="auto"/>
        <w:right w:val="none" w:sz="0" w:space="0" w:color="auto"/>
      </w:divBdr>
      <w:divsChild>
        <w:div w:id="494492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9522063">
      <w:bodyDiv w:val="1"/>
      <w:marLeft w:val="0"/>
      <w:marRight w:val="0"/>
      <w:marTop w:val="0"/>
      <w:marBottom w:val="0"/>
      <w:divBdr>
        <w:top w:val="none" w:sz="0" w:space="0" w:color="auto"/>
        <w:left w:val="none" w:sz="0" w:space="0" w:color="auto"/>
        <w:bottom w:val="none" w:sz="0" w:space="0" w:color="auto"/>
        <w:right w:val="none" w:sz="0" w:space="0" w:color="auto"/>
      </w:divBdr>
      <w:divsChild>
        <w:div w:id="233122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74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718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770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cp:lastPrinted>2022-01-19T15:22:00Z</cp:lastPrinted>
  <dcterms:created xsi:type="dcterms:W3CDTF">2022-01-21T14:50:00Z</dcterms:created>
  <dcterms:modified xsi:type="dcterms:W3CDTF">2022-01-21T14:50:00Z</dcterms:modified>
</cp:coreProperties>
</file>